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DC11ED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8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E153E0" w:rsidRDefault="00E153E0" w:rsidP="009113C4">
      <w:pPr>
        <w:jc w:val="both"/>
        <w:rPr>
          <w:rFonts w:ascii="Arial" w:hAnsi="Arial" w:cs="Arial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  <w:r w:rsidRPr="00DC11ED">
        <w:rPr>
          <w:rFonts w:asciiTheme="minorHAnsi" w:hAnsiTheme="minorHAnsi" w:cstheme="minorHAnsi"/>
          <w:sz w:val="20"/>
          <w:szCs w:val="20"/>
        </w:rPr>
        <w:t xml:space="preserve">1. </w:t>
      </w:r>
      <w:r w:rsidRPr="00DC11ED">
        <w:rPr>
          <w:rFonts w:asciiTheme="minorHAnsi" w:hAnsiTheme="minorHAnsi" w:cstheme="minorHAnsi"/>
          <w:sz w:val="20"/>
          <w:szCs w:val="20"/>
        </w:rPr>
        <w:tab/>
        <w:t>Sprememba 9. člena Pravilnika o povračilu stroškov v zvezi z delom</w:t>
      </w: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DC11ED" w:rsidP="00DC11ED">
      <w:pPr>
        <w:rPr>
          <w:rFonts w:asciiTheme="minorHAnsi" w:hAnsiTheme="minorHAnsi" w:cstheme="minorHAnsi"/>
          <w:sz w:val="20"/>
          <w:szCs w:val="20"/>
        </w:rPr>
      </w:pPr>
      <w:r w:rsidRPr="00DC11ED">
        <w:rPr>
          <w:rFonts w:asciiTheme="minorHAnsi" w:hAnsiTheme="minorHAnsi" w:cstheme="minorHAnsi"/>
          <w:sz w:val="20"/>
          <w:szCs w:val="20"/>
        </w:rPr>
        <w:t xml:space="preserve">Korespondenčna seja </w:t>
      </w:r>
      <w:r>
        <w:rPr>
          <w:rFonts w:asciiTheme="minorHAnsi" w:hAnsiTheme="minorHAnsi" w:cstheme="minorHAnsi"/>
          <w:sz w:val="20"/>
          <w:szCs w:val="20"/>
        </w:rPr>
        <w:t xml:space="preserve">je </w:t>
      </w:r>
      <w:r w:rsidRPr="00DC11ED">
        <w:rPr>
          <w:rFonts w:asciiTheme="minorHAnsi" w:hAnsiTheme="minorHAnsi" w:cstheme="minorHAnsi"/>
          <w:sz w:val="20"/>
          <w:szCs w:val="20"/>
        </w:rPr>
        <w:t>poteka</w:t>
      </w:r>
      <w:r>
        <w:rPr>
          <w:rFonts w:asciiTheme="minorHAnsi" w:hAnsiTheme="minorHAnsi" w:cstheme="minorHAnsi"/>
          <w:sz w:val="20"/>
          <w:szCs w:val="20"/>
        </w:rPr>
        <w:t>la</w:t>
      </w:r>
      <w:r w:rsidRPr="00DC11ED">
        <w:rPr>
          <w:rFonts w:asciiTheme="minorHAnsi" w:hAnsiTheme="minorHAnsi" w:cstheme="minorHAnsi"/>
          <w:sz w:val="20"/>
          <w:szCs w:val="20"/>
        </w:rPr>
        <w:t xml:space="preserve"> od ČETRTKA 21. 7., od 13. ure in se zaključi</w:t>
      </w:r>
      <w:r>
        <w:rPr>
          <w:rFonts w:asciiTheme="minorHAnsi" w:hAnsiTheme="minorHAnsi" w:cstheme="minorHAnsi"/>
          <w:sz w:val="20"/>
          <w:szCs w:val="20"/>
        </w:rPr>
        <w:t>la</w:t>
      </w:r>
      <w:r w:rsidRPr="00DC11ED">
        <w:rPr>
          <w:rFonts w:asciiTheme="minorHAnsi" w:hAnsiTheme="minorHAnsi" w:cstheme="minorHAnsi"/>
          <w:sz w:val="20"/>
          <w:szCs w:val="20"/>
        </w:rPr>
        <w:t xml:space="preserve"> v SOBOTO 23. 7. 2022., do 13. ure.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Prejeli smo 10</w:t>
      </w:r>
      <w:r w:rsidR="00E153E0" w:rsidRPr="00E153E0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="00E153E0" w:rsidRPr="00E153E0">
        <w:rPr>
          <w:rFonts w:asciiTheme="minorHAnsi" w:hAnsiTheme="minorHAnsi" w:cstheme="minorHAnsi"/>
          <w:sz w:val="20"/>
          <w:szCs w:val="20"/>
        </w:rPr>
        <w:t>izpolnjenih glasovnic: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DC11ED" w:rsidRDefault="00DC11ED" w:rsidP="00E1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Ad/1: </w:t>
      </w:r>
    </w:p>
    <w:p w:rsidR="00DC11ED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Pr="00DC11ED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>Izid glasovanja:</w:t>
      </w:r>
    </w:p>
    <w:p w:rsidR="00E153E0" w:rsidRDefault="00E153E0" w:rsidP="00E153E0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ab/>
        <w:t>ZA (10</w:t>
      </w:r>
      <w:r w:rsidR="00E153E0" w:rsidRPr="00E153E0">
        <w:rPr>
          <w:rFonts w:asciiTheme="minorHAnsi" w:hAnsiTheme="minorHAnsi" w:cstheme="minorHAnsi"/>
          <w:sz w:val="20"/>
          <w:szCs w:val="20"/>
        </w:rPr>
        <w:t xml:space="preserve"> glasov)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11ED" w:rsidRPr="00DC11ED" w:rsidRDefault="00E153E0" w:rsidP="00DC11ED">
      <w:pPr>
        <w:rPr>
          <w:rFonts w:asciiTheme="minorHAnsi" w:hAnsiTheme="minorHAnsi" w:cstheme="minorHAnsi"/>
          <w:b/>
          <w:sz w:val="20"/>
          <w:szCs w:val="20"/>
        </w:rPr>
      </w:pPr>
      <w:r w:rsidRPr="00E153E0">
        <w:rPr>
          <w:rFonts w:asciiTheme="minorHAnsi" w:hAnsiTheme="minorHAnsi" w:cstheme="minorHAnsi"/>
          <w:b/>
          <w:sz w:val="20"/>
          <w:szCs w:val="20"/>
        </w:rPr>
        <w:t xml:space="preserve">SKLEP: </w:t>
      </w:r>
      <w:r w:rsidR="00DC11ED" w:rsidRPr="00DC11ED">
        <w:rPr>
          <w:rFonts w:asciiTheme="minorHAnsi" w:hAnsiTheme="minorHAnsi" w:cstheme="minorHAnsi"/>
          <w:b/>
          <w:sz w:val="20"/>
          <w:szCs w:val="20"/>
        </w:rPr>
        <w:t>Višina zneska, do katerega se povračilo stroškov prevoza na službenem potovanj</w:t>
      </w:r>
      <w:r w:rsidR="00DC11ED">
        <w:rPr>
          <w:rFonts w:asciiTheme="minorHAnsi" w:hAnsiTheme="minorHAnsi" w:cstheme="minorHAnsi"/>
          <w:b/>
          <w:sz w:val="20"/>
          <w:szCs w:val="20"/>
        </w:rPr>
        <w:t>u ne všteva v davčno osnovo, se zviša</w:t>
      </w:r>
      <w:r w:rsidR="00DC11ED" w:rsidRPr="00DC11ED">
        <w:rPr>
          <w:rFonts w:asciiTheme="minorHAnsi" w:hAnsiTheme="minorHAnsi" w:cstheme="minorHAnsi"/>
          <w:b/>
          <w:sz w:val="20"/>
          <w:szCs w:val="20"/>
        </w:rPr>
        <w:t xml:space="preserve"> z 0,37 evra za kilometer prevožene poti na 0,43 evra za kilometer prevožene poti.</w:t>
      </w:r>
    </w:p>
    <w:p w:rsidR="00DC11ED" w:rsidRPr="00DC11ED" w:rsidRDefault="00DC11ED" w:rsidP="00DC11ED">
      <w:pPr>
        <w:rPr>
          <w:rFonts w:asciiTheme="minorHAnsi" w:hAnsiTheme="minorHAnsi" w:cstheme="minorHAnsi"/>
          <w:b/>
          <w:sz w:val="20"/>
          <w:szCs w:val="20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b/>
          <w:sz w:val="20"/>
          <w:szCs w:val="20"/>
        </w:rPr>
      </w:pPr>
      <w:r w:rsidRPr="00DC11ED">
        <w:rPr>
          <w:rFonts w:asciiTheme="minorHAnsi" w:hAnsiTheme="minorHAnsi" w:cstheme="minorHAnsi"/>
          <w:b/>
          <w:sz w:val="20"/>
          <w:szCs w:val="20"/>
        </w:rPr>
        <w:t xml:space="preserve">V trenutno veljavnem internem pravilniku o povračilu stroškov je pri 9. členu, drug odstavek, </w:t>
      </w:r>
      <w:r>
        <w:rPr>
          <w:rFonts w:asciiTheme="minorHAnsi" w:hAnsiTheme="minorHAnsi" w:cstheme="minorHAnsi"/>
          <w:b/>
          <w:sz w:val="20"/>
          <w:szCs w:val="20"/>
        </w:rPr>
        <w:t>se p</w:t>
      </w:r>
      <w:r w:rsidRPr="00DC11ED">
        <w:rPr>
          <w:rFonts w:asciiTheme="minorHAnsi" w:hAnsiTheme="minorHAnsi" w:cstheme="minorHAnsi"/>
          <w:b/>
          <w:sz w:val="20"/>
          <w:szCs w:val="20"/>
        </w:rPr>
        <w:t xml:space="preserve">ri prevozu na službeni poti </w:t>
      </w:r>
      <w:r>
        <w:rPr>
          <w:rFonts w:asciiTheme="minorHAnsi" w:hAnsiTheme="minorHAnsi" w:cstheme="minorHAnsi"/>
          <w:b/>
          <w:sz w:val="20"/>
          <w:szCs w:val="20"/>
        </w:rPr>
        <w:t>spremeni</w:t>
      </w:r>
      <w:r w:rsidRPr="00DC11ED">
        <w:rPr>
          <w:rFonts w:asciiTheme="minorHAnsi" w:hAnsiTheme="minorHAnsi" w:cstheme="minorHAnsi"/>
          <w:b/>
          <w:sz w:val="20"/>
          <w:szCs w:val="20"/>
        </w:rPr>
        <w:t>:</w:t>
      </w:r>
    </w:p>
    <w:p w:rsidR="00DC11ED" w:rsidRPr="00DC11ED" w:rsidRDefault="00DC11ED" w:rsidP="00DC11ED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E153E0" w:rsidRDefault="00DC11ED" w:rsidP="00DC11ED">
      <w:pPr>
        <w:rPr>
          <w:rFonts w:asciiTheme="minorHAnsi" w:hAnsiTheme="minorHAnsi" w:cstheme="minorHAnsi"/>
          <w:b/>
          <w:sz w:val="20"/>
          <w:szCs w:val="20"/>
        </w:rPr>
      </w:pPr>
      <w:r w:rsidRPr="00DC11ED">
        <w:rPr>
          <w:rFonts w:asciiTheme="minorHAnsi" w:hAnsiTheme="minorHAnsi" w:cstheme="minorHAnsi"/>
          <w:b/>
          <w:sz w:val="20"/>
          <w:szCs w:val="20"/>
        </w:rPr>
        <w:t>V primeru, da delojemalec uporablja lastno prevozno sredstvo, je povračilo stroškov prevoza na službenem potovanju v višini 0,43 € za vsak prevožen kilometer. Pomeni, ne glede na povišanje davčno dovoljenega zneska vam še vedno pripada 0,43 €.</w:t>
      </w:r>
    </w:p>
    <w:p w:rsidR="00E153E0" w:rsidRPr="00E153E0" w:rsidRDefault="00E153E0" w:rsidP="00900934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153E0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E153E0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Ljubljana, </w:t>
      </w:r>
      <w:r w:rsidR="00DC11ED">
        <w:rPr>
          <w:rFonts w:asciiTheme="minorHAnsi" w:hAnsiTheme="minorHAnsi" w:cstheme="minorHAnsi"/>
          <w:sz w:val="20"/>
          <w:szCs w:val="20"/>
        </w:rPr>
        <w:t>25</w:t>
      </w:r>
      <w:r w:rsidR="002D6035" w:rsidRPr="00E153E0">
        <w:rPr>
          <w:rFonts w:asciiTheme="minorHAnsi" w:hAnsiTheme="minorHAnsi" w:cstheme="minorHAnsi"/>
          <w:sz w:val="20"/>
          <w:szCs w:val="20"/>
        </w:rPr>
        <w:t xml:space="preserve">. </w:t>
      </w:r>
      <w:r w:rsidR="00E153E0" w:rsidRPr="00E153E0">
        <w:rPr>
          <w:rFonts w:asciiTheme="minorHAnsi" w:hAnsiTheme="minorHAnsi" w:cstheme="minorHAnsi"/>
          <w:sz w:val="20"/>
          <w:szCs w:val="20"/>
        </w:rPr>
        <w:t>7</w:t>
      </w:r>
      <w:r w:rsidR="004A3324" w:rsidRPr="00E153E0">
        <w:rPr>
          <w:rFonts w:asciiTheme="minorHAnsi" w:hAnsiTheme="minorHAnsi" w:cstheme="minorHAnsi"/>
          <w:sz w:val="20"/>
          <w:szCs w:val="20"/>
        </w:rPr>
        <w:t>. 2022</w:t>
      </w: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153E0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E153E0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E153E0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3E0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E153E0">
        <w:rPr>
          <w:rFonts w:asciiTheme="minorHAnsi" w:hAnsiTheme="minorHAnsi" w:cstheme="minorHAnsi"/>
          <w:b/>
          <w:sz w:val="20"/>
          <w:szCs w:val="20"/>
        </w:rPr>
        <w:t>ica</w:t>
      </w:r>
      <w:r w:rsidRPr="00E153E0">
        <w:rPr>
          <w:rFonts w:asciiTheme="minorHAnsi" w:hAnsiTheme="minorHAnsi" w:cstheme="minorHAnsi"/>
          <w:b/>
          <w:sz w:val="20"/>
          <w:szCs w:val="20"/>
        </w:rPr>
        <w:t>:</w:t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E153E0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E153E0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4D190F" w:rsidRPr="00E153E0" w:rsidRDefault="00B50CC4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FA28E3" w:rsidRPr="00E153E0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E153E0">
        <w:rPr>
          <w:rFonts w:asciiTheme="minorHAnsi" w:hAnsiTheme="minorHAnsi" w:cstheme="minorHAnsi"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sz w:val="20"/>
          <w:szCs w:val="20"/>
        </w:rPr>
        <w:tab/>
      </w:r>
      <w:r w:rsidR="00FA28E3" w:rsidRPr="00E153E0">
        <w:rPr>
          <w:rFonts w:asciiTheme="minorHAnsi" w:hAnsiTheme="minorHAnsi" w:cstheme="minorHAnsi"/>
          <w:sz w:val="20"/>
          <w:szCs w:val="20"/>
        </w:rPr>
        <w:t>m</w:t>
      </w:r>
      <w:r w:rsidR="00924F3E" w:rsidRPr="00E153E0">
        <w:rPr>
          <w:rFonts w:asciiTheme="minorHAnsi" w:hAnsiTheme="minorHAnsi" w:cstheme="minorHAnsi"/>
          <w:sz w:val="20"/>
          <w:szCs w:val="20"/>
        </w:rPr>
        <w:t>ag. Mravljak Gvido</w:t>
      </w:r>
    </w:p>
    <w:p w:rsidR="00627FD0" w:rsidRPr="00E153E0" w:rsidRDefault="00EF7789" w:rsidP="00EF7789">
      <w:pPr>
        <w:jc w:val="both"/>
        <w:rPr>
          <w:rFonts w:ascii="Arial" w:hAnsi="Arial" w:cs="Arial"/>
          <w:sz w:val="20"/>
          <w:szCs w:val="20"/>
        </w:rPr>
      </w:pPr>
      <w:r w:rsidRPr="00E153E0">
        <w:rPr>
          <w:rFonts w:ascii="Arial" w:hAnsi="Arial" w:cs="Arial"/>
          <w:sz w:val="20"/>
          <w:szCs w:val="20"/>
        </w:rPr>
        <w:t>________________________</w:t>
      </w:r>
      <w:r w:rsidRPr="00E153E0">
        <w:rPr>
          <w:rFonts w:ascii="Arial" w:hAnsi="Arial" w:cs="Arial"/>
          <w:sz w:val="20"/>
          <w:szCs w:val="20"/>
        </w:rPr>
        <w:tab/>
      </w:r>
      <w:r w:rsidRPr="00E153E0">
        <w:rPr>
          <w:rFonts w:ascii="Arial" w:hAnsi="Arial" w:cs="Arial"/>
          <w:sz w:val="20"/>
          <w:szCs w:val="20"/>
        </w:rPr>
        <w:tab/>
      </w:r>
      <w:r w:rsidRPr="00E153E0">
        <w:rPr>
          <w:rFonts w:ascii="Arial" w:hAnsi="Arial" w:cs="Arial"/>
          <w:sz w:val="20"/>
          <w:szCs w:val="20"/>
        </w:rPr>
        <w:tab/>
      </w:r>
      <w:r w:rsidR="00E153E0">
        <w:rPr>
          <w:rFonts w:ascii="Arial" w:hAnsi="Arial" w:cs="Arial"/>
          <w:sz w:val="20"/>
          <w:szCs w:val="20"/>
        </w:rPr>
        <w:tab/>
      </w:r>
      <w:r w:rsidR="00627FD0" w:rsidRPr="00E153E0">
        <w:rPr>
          <w:rFonts w:ascii="Arial" w:hAnsi="Arial" w:cs="Arial"/>
          <w:sz w:val="20"/>
          <w:szCs w:val="20"/>
        </w:rPr>
        <w:tab/>
        <w:t>_________________________</w:t>
      </w:r>
    </w:p>
    <w:sectPr w:rsidR="00627FD0" w:rsidRPr="00E153E0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C11ED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35E7C"/>
    <w:rsid w:val="00056BDD"/>
    <w:rsid w:val="00060BBC"/>
    <w:rsid w:val="000628EA"/>
    <w:rsid w:val="000823F5"/>
    <w:rsid w:val="000F496B"/>
    <w:rsid w:val="001029A4"/>
    <w:rsid w:val="00136F08"/>
    <w:rsid w:val="00140F6F"/>
    <w:rsid w:val="00143BF9"/>
    <w:rsid w:val="00153011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213D0D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269C1"/>
    <w:rsid w:val="0034177F"/>
    <w:rsid w:val="003553C2"/>
    <w:rsid w:val="003C0B5E"/>
    <w:rsid w:val="003C10F3"/>
    <w:rsid w:val="003D38F0"/>
    <w:rsid w:val="003E2101"/>
    <w:rsid w:val="003E596D"/>
    <w:rsid w:val="00404E86"/>
    <w:rsid w:val="00413D65"/>
    <w:rsid w:val="00420BE1"/>
    <w:rsid w:val="00421CC1"/>
    <w:rsid w:val="00430D32"/>
    <w:rsid w:val="004313D7"/>
    <w:rsid w:val="004327CA"/>
    <w:rsid w:val="00440DBE"/>
    <w:rsid w:val="00445601"/>
    <w:rsid w:val="00451D05"/>
    <w:rsid w:val="0046034E"/>
    <w:rsid w:val="00481928"/>
    <w:rsid w:val="00486BE9"/>
    <w:rsid w:val="00487599"/>
    <w:rsid w:val="00497947"/>
    <w:rsid w:val="004979A0"/>
    <w:rsid w:val="004A3324"/>
    <w:rsid w:val="004A6EF0"/>
    <w:rsid w:val="004B111A"/>
    <w:rsid w:val="004C23B3"/>
    <w:rsid w:val="004C6D42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74317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0934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A2650"/>
    <w:rsid w:val="00BC2A1D"/>
    <w:rsid w:val="00BD1D42"/>
    <w:rsid w:val="00BF52CF"/>
    <w:rsid w:val="00BF71E6"/>
    <w:rsid w:val="00C01435"/>
    <w:rsid w:val="00C04818"/>
    <w:rsid w:val="00C15BC0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C11ED"/>
    <w:rsid w:val="00DE4D98"/>
    <w:rsid w:val="00DF521A"/>
    <w:rsid w:val="00DF5FD4"/>
    <w:rsid w:val="00E01693"/>
    <w:rsid w:val="00E0554A"/>
    <w:rsid w:val="00E07522"/>
    <w:rsid w:val="00E153E0"/>
    <w:rsid w:val="00E22A4B"/>
    <w:rsid w:val="00E25DC3"/>
    <w:rsid w:val="00E41BF5"/>
    <w:rsid w:val="00E47898"/>
    <w:rsid w:val="00E5562D"/>
    <w:rsid w:val="00E9720F"/>
    <w:rsid w:val="00EB2632"/>
    <w:rsid w:val="00EC134D"/>
    <w:rsid w:val="00ED4693"/>
    <w:rsid w:val="00ED7302"/>
    <w:rsid w:val="00EE2CA2"/>
    <w:rsid w:val="00EF3501"/>
    <w:rsid w:val="00EF7789"/>
    <w:rsid w:val="00F03142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B8"/>
    <w:rsid w:val="00FA28E3"/>
    <w:rsid w:val="00FD71F1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688E34-114B-4237-8527-716323E4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3</cp:revision>
  <cp:lastPrinted>2019-08-05T07:57:00Z</cp:lastPrinted>
  <dcterms:created xsi:type="dcterms:W3CDTF">2022-07-25T06:59:00Z</dcterms:created>
  <dcterms:modified xsi:type="dcterms:W3CDTF">2022-07-25T07:04:00Z</dcterms:modified>
</cp:coreProperties>
</file>